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DDB" w:rsidRPr="004119BC" w:rsidRDefault="004119BC" w:rsidP="00C71600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4119BC">
        <w:rPr>
          <w:rFonts w:ascii="Arial" w:hAnsi="Arial" w:cs="Arial"/>
          <w:b/>
          <w:bCs/>
          <w:sz w:val="28"/>
          <w:szCs w:val="28"/>
          <w:u w:val="single"/>
        </w:rPr>
        <w:t>Députée et conseillère générale</w:t>
      </w: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  <w:r w:rsidRPr="004119B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BAFF0B4">
            <wp:extent cx="1223645" cy="1828800"/>
            <wp:effectExtent l="0" t="0" r="0" b="0"/>
            <wp:docPr id="173662894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628946" name="Image 1736628946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4" t="12" r="29145" b="14495"/>
                    <a:stretch/>
                  </pic:blipFill>
                  <pic:spPr bwMode="auto">
                    <a:xfrm>
                      <a:off x="0" y="0"/>
                      <a:ext cx="122364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  <w:r w:rsidRPr="004119BC">
        <w:rPr>
          <w:rFonts w:ascii="Arial" w:hAnsi="Arial" w:cs="Arial"/>
          <w:b/>
          <w:bCs/>
          <w:sz w:val="28"/>
          <w:szCs w:val="28"/>
        </w:rPr>
        <w:t xml:space="preserve">Adriana </w:t>
      </w:r>
      <w:proofErr w:type="spellStart"/>
      <w:r w:rsidRPr="004119BC">
        <w:rPr>
          <w:rFonts w:ascii="Arial" w:hAnsi="Arial" w:cs="Arial"/>
          <w:b/>
          <w:bCs/>
          <w:sz w:val="28"/>
          <w:szCs w:val="28"/>
        </w:rPr>
        <w:t>Ioset</w:t>
      </w:r>
      <w:proofErr w:type="spellEnd"/>
      <w:r w:rsidRPr="004119BC">
        <w:rPr>
          <w:rFonts w:ascii="Arial" w:hAnsi="Arial" w:cs="Arial"/>
          <w:sz w:val="28"/>
          <w:szCs w:val="28"/>
        </w:rPr>
        <w:br/>
      </w:r>
      <w:r w:rsidRPr="004119BC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Artiste peintre / prof. de langues Conseillère générale (commission culturelle) / Députée (commissions santé, rédaction, digitalisation et encouragement activités culturelles)</w:t>
      </w: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</w:p>
    <w:p w:rsidR="004119BC" w:rsidRPr="004119BC" w:rsidRDefault="004119BC" w:rsidP="00C71600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4119BC">
        <w:rPr>
          <w:rFonts w:ascii="Arial" w:hAnsi="Arial" w:cs="Arial"/>
          <w:b/>
          <w:bCs/>
          <w:sz w:val="28"/>
          <w:szCs w:val="28"/>
          <w:u w:val="single"/>
        </w:rPr>
        <w:t>Conseillers généraux</w:t>
      </w: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  <w:r w:rsidRPr="004119B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6E9486F">
            <wp:extent cx="1223645" cy="1856105"/>
            <wp:effectExtent l="0" t="0" r="0" b="0"/>
            <wp:docPr id="154970803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08031" name="Image 15497080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  <w:r w:rsidRPr="004119BC">
        <w:rPr>
          <w:rFonts w:ascii="Arial" w:hAnsi="Arial" w:cs="Arial"/>
          <w:b/>
          <w:bCs/>
          <w:sz w:val="28"/>
          <w:szCs w:val="28"/>
        </w:rPr>
        <w:t xml:space="preserve">Jean-Noël </w:t>
      </w:r>
      <w:proofErr w:type="spellStart"/>
      <w:r w:rsidRPr="004119BC">
        <w:rPr>
          <w:rFonts w:ascii="Arial" w:hAnsi="Arial" w:cs="Arial"/>
          <w:b/>
          <w:bCs/>
          <w:sz w:val="28"/>
          <w:szCs w:val="28"/>
        </w:rPr>
        <w:t>Bovard</w:t>
      </w:r>
      <w:proofErr w:type="spellEnd"/>
      <w:r w:rsidRPr="004119BC">
        <w:rPr>
          <w:rFonts w:ascii="Arial" w:hAnsi="Arial" w:cs="Arial"/>
          <w:sz w:val="28"/>
          <w:szCs w:val="28"/>
        </w:rPr>
        <w:br/>
      </w:r>
      <w:proofErr w:type="spellStart"/>
      <w:r w:rsidRPr="004119BC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Electricien</w:t>
      </w:r>
      <w:proofErr w:type="spellEnd"/>
      <w:r w:rsidRPr="004119BC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/ Conseiller général (commissions bâtiments, travaux publics, parlement des jeunes, plan général d’alimentation en eau) / membre bureau cantonal POP</w:t>
      </w:r>
    </w:p>
    <w:p w:rsidR="00C71600" w:rsidRDefault="00C71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  <w:r w:rsidRPr="004119B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9EDA945">
            <wp:extent cx="1223645" cy="1835785"/>
            <wp:effectExtent l="0" t="0" r="0" b="5715"/>
            <wp:docPr id="41497150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971500" name="Image 4149715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  <w:r w:rsidRPr="004119BC">
        <w:rPr>
          <w:rFonts w:ascii="Arial" w:hAnsi="Arial" w:cs="Arial"/>
          <w:b/>
          <w:bCs/>
          <w:sz w:val="28"/>
          <w:szCs w:val="28"/>
        </w:rPr>
        <w:t xml:space="preserve">Philippe </w:t>
      </w:r>
      <w:proofErr w:type="spellStart"/>
      <w:r w:rsidRPr="004119BC">
        <w:rPr>
          <w:rFonts w:ascii="Arial" w:hAnsi="Arial" w:cs="Arial"/>
          <w:b/>
          <w:bCs/>
          <w:sz w:val="28"/>
          <w:szCs w:val="28"/>
        </w:rPr>
        <w:t>Vaucher</w:t>
      </w:r>
      <w:proofErr w:type="spellEnd"/>
      <w:r w:rsidRPr="004119BC">
        <w:rPr>
          <w:rFonts w:ascii="Arial" w:hAnsi="Arial" w:cs="Arial"/>
          <w:sz w:val="28"/>
          <w:szCs w:val="28"/>
        </w:rPr>
        <w:br/>
      </w:r>
      <w:r w:rsidRPr="004119BC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Instituteur / Conseiller général (commissions gestion et finance et attribution terres agricoles)</w:t>
      </w:r>
      <w:r w:rsidRPr="004119BC">
        <w:rPr>
          <w:rFonts w:ascii="Arial" w:hAnsi="Arial" w:cs="Arial"/>
          <w:sz w:val="28"/>
          <w:szCs w:val="28"/>
        </w:rPr>
        <w:br/>
      </w: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</w:p>
    <w:p w:rsidR="004119BC" w:rsidRPr="004119BC" w:rsidRDefault="004119BC" w:rsidP="00C71600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4119BC">
        <w:rPr>
          <w:rFonts w:ascii="Arial" w:hAnsi="Arial" w:cs="Arial"/>
          <w:b/>
          <w:bCs/>
          <w:sz w:val="28"/>
          <w:szCs w:val="28"/>
          <w:u w:val="single"/>
        </w:rPr>
        <w:t>Commissaire</w:t>
      </w: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  <w:r w:rsidRPr="004119B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C4CC648">
            <wp:extent cx="1223645" cy="1835785"/>
            <wp:effectExtent l="0" t="0" r="0" b="5715"/>
            <wp:docPr id="55006752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067520" name="Image 5500675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  <w:r w:rsidRPr="00C71600">
        <w:rPr>
          <w:rFonts w:ascii="Arial" w:hAnsi="Arial" w:cs="Arial"/>
          <w:b/>
          <w:bCs/>
          <w:sz w:val="28"/>
          <w:szCs w:val="28"/>
        </w:rPr>
        <w:t>Régina Seydoux</w:t>
      </w:r>
      <w:r w:rsidRPr="004119BC">
        <w:rPr>
          <w:rFonts w:ascii="Arial" w:hAnsi="Arial" w:cs="Arial"/>
          <w:sz w:val="28"/>
          <w:szCs w:val="28"/>
        </w:rPr>
        <w:br/>
        <w:t>Confiseuse / membre des commissions de la bibliothèque, d’</w:t>
      </w:r>
      <w:proofErr w:type="spellStart"/>
      <w:r w:rsidRPr="004119BC">
        <w:rPr>
          <w:rFonts w:ascii="Arial" w:hAnsi="Arial" w:cs="Arial"/>
          <w:sz w:val="28"/>
          <w:szCs w:val="28"/>
        </w:rPr>
        <w:t>espaceVAL</w:t>
      </w:r>
      <w:proofErr w:type="spellEnd"/>
      <w:r w:rsidRPr="004119BC">
        <w:rPr>
          <w:rFonts w:ascii="Arial" w:hAnsi="Arial" w:cs="Arial"/>
          <w:sz w:val="28"/>
          <w:szCs w:val="28"/>
        </w:rPr>
        <w:t xml:space="preserve"> et piscine, d’urbanisme et développement durable</w:t>
      </w: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  <w:r w:rsidRPr="004119BC">
        <w:rPr>
          <w:rFonts w:ascii="Arial" w:hAnsi="Arial" w:cs="Arial"/>
          <w:sz w:val="28"/>
          <w:szCs w:val="28"/>
        </w:rPr>
        <w:br/>
      </w: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</w:p>
    <w:p w:rsidR="004119BC" w:rsidRPr="004119BC" w:rsidRDefault="004119BC" w:rsidP="00C71600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4119BC" w:rsidRPr="0041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BC"/>
    <w:rsid w:val="00393DDB"/>
    <w:rsid w:val="004119BC"/>
    <w:rsid w:val="00C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0EF0A"/>
  <w15:chartTrackingRefBased/>
  <w15:docId w15:val="{DDBDAF49-878D-E640-9DAD-A8454D1E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Vaucher</dc:creator>
  <cp:keywords/>
  <dc:description/>
  <cp:lastModifiedBy>Philippe Vaucher</cp:lastModifiedBy>
  <cp:revision>2</cp:revision>
  <dcterms:created xsi:type="dcterms:W3CDTF">2024-03-01T13:49:00Z</dcterms:created>
  <dcterms:modified xsi:type="dcterms:W3CDTF">2024-03-01T13:56:00Z</dcterms:modified>
</cp:coreProperties>
</file>